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F9" w:rsidRDefault="00857DF9">
      <w:pPr>
        <w:rPr>
          <w:b/>
        </w:rPr>
      </w:pPr>
    </w:p>
    <w:p w:rsidR="00857DF9" w:rsidRPr="00193998" w:rsidRDefault="00193998" w:rsidP="003D1C52">
      <w:pPr>
        <w:ind w:left="379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STATUTS</w:t>
      </w:r>
    </w:p>
    <w:p w:rsidR="00857DF9" w:rsidRDefault="00412501" w:rsidP="00412501">
      <w:pPr>
        <w:tabs>
          <w:tab w:val="left" w:pos="6760"/>
        </w:tabs>
      </w:pPr>
      <w:r>
        <w:tab/>
      </w:r>
    </w:p>
    <w:p w:rsidR="00857DF9" w:rsidRDefault="00857DF9">
      <w:pPr>
        <w:jc w:val="center"/>
        <w:rPr>
          <w:b/>
        </w:rPr>
      </w:pP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  <w:r>
        <w:rPr>
          <w:b/>
        </w:rPr>
        <w:sym w:font="Wingdings" w:char="F0B2"/>
      </w:r>
      <w:r>
        <w:rPr>
          <w:b/>
        </w:rPr>
        <w:t>-</w:t>
      </w:r>
    </w:p>
    <w:p w:rsidR="00857DF9" w:rsidRDefault="00857DF9"/>
    <w:p w:rsidR="00857DF9" w:rsidRDefault="00857DF9">
      <w:pPr>
        <w:jc w:val="both"/>
        <w:rPr>
          <w:b/>
          <w:sz w:val="22"/>
          <w:u w:val="single"/>
          <w:vertAlign w:val="superscript"/>
        </w:rPr>
      </w:pPr>
      <w:r>
        <w:rPr>
          <w:b/>
          <w:sz w:val="22"/>
          <w:u w:val="single"/>
        </w:rPr>
        <w:t>ARTICLE 1</w:t>
      </w:r>
      <w:r w:rsidR="005D3CA5">
        <w:rPr>
          <w:b/>
          <w:sz w:val="22"/>
          <w:u w:val="single"/>
        </w:rPr>
        <w:t xml:space="preserve">  </w:t>
      </w:r>
      <w:r w:rsidR="005D3CA5" w:rsidRPr="005D3CA5">
        <w:rPr>
          <w:b/>
          <w:caps/>
          <w:sz w:val="22"/>
          <w:u w:val="single"/>
        </w:rPr>
        <w:t>Constitution et Dénomination</w:t>
      </w:r>
      <w:r w:rsidR="005D3CA5">
        <w:rPr>
          <w:b/>
          <w:sz w:val="22"/>
          <w:u w:val="single"/>
          <w:vertAlign w:val="superscript"/>
        </w:rPr>
        <w:t xml:space="preserve">  </w:t>
      </w:r>
    </w:p>
    <w:p w:rsidR="003D1C52" w:rsidRDefault="003D1C52">
      <w:pPr>
        <w:jc w:val="both"/>
        <w:rPr>
          <w:sz w:val="22"/>
        </w:rPr>
      </w:pPr>
    </w:p>
    <w:p w:rsidR="009D7C70" w:rsidRDefault="00857DF9" w:rsidP="00D11915">
      <w:pPr>
        <w:rPr>
          <w:sz w:val="28"/>
          <w:szCs w:val="28"/>
        </w:rPr>
      </w:pPr>
      <w:r w:rsidRPr="00C7777B">
        <w:rPr>
          <w:sz w:val="28"/>
          <w:szCs w:val="28"/>
        </w:rPr>
        <w:t xml:space="preserve">Il est fondé entre les adhérents aux présents statuts une association </w:t>
      </w:r>
      <w:r w:rsidR="000C015C">
        <w:rPr>
          <w:sz w:val="28"/>
          <w:szCs w:val="28"/>
        </w:rPr>
        <w:t xml:space="preserve">sans but lucratif </w:t>
      </w:r>
      <w:r w:rsidRPr="00C7777B">
        <w:rPr>
          <w:sz w:val="28"/>
          <w:szCs w:val="28"/>
        </w:rPr>
        <w:t>régie par la loi du 1</w:t>
      </w:r>
      <w:r w:rsidRPr="00C7777B">
        <w:rPr>
          <w:sz w:val="28"/>
          <w:szCs w:val="28"/>
          <w:vertAlign w:val="superscript"/>
        </w:rPr>
        <w:t>er</w:t>
      </w:r>
      <w:r w:rsidRPr="00C7777B">
        <w:rPr>
          <w:sz w:val="28"/>
          <w:szCs w:val="28"/>
        </w:rPr>
        <w:t xml:space="preserve"> juillet 1901 et le décret du 16 août 1901, ayant pour titre : </w:t>
      </w:r>
    </w:p>
    <w:p w:rsidR="009D7C70" w:rsidRDefault="009D7C70" w:rsidP="00D11915">
      <w:pPr>
        <w:rPr>
          <w:sz w:val="28"/>
          <w:szCs w:val="28"/>
        </w:rPr>
      </w:pPr>
    </w:p>
    <w:p w:rsidR="00857DF9" w:rsidRPr="00C7777B" w:rsidRDefault="000C015C" w:rsidP="00D11915">
      <w:pPr>
        <w:rPr>
          <w:sz w:val="28"/>
          <w:szCs w:val="28"/>
        </w:rPr>
      </w:pPr>
      <w:r w:rsidRPr="00C7777B">
        <w:rPr>
          <w:sz w:val="28"/>
          <w:szCs w:val="28"/>
        </w:rPr>
        <w:t>ASSOCIATION PIERRE SECHE ET GARRIGUE CAVEIRAC</w:t>
      </w: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ARTICLE 2</w:t>
      </w:r>
      <w:r w:rsidR="005D3CA5">
        <w:rPr>
          <w:b/>
          <w:sz w:val="22"/>
          <w:u w:val="single"/>
        </w:rPr>
        <w:t xml:space="preserve"> OBJET ET DUREE</w:t>
      </w:r>
    </w:p>
    <w:p w:rsidR="00857DF9" w:rsidRDefault="00857DF9">
      <w:pPr>
        <w:jc w:val="both"/>
        <w:rPr>
          <w:sz w:val="22"/>
        </w:rPr>
      </w:pPr>
    </w:p>
    <w:p w:rsidR="00C7777B" w:rsidRDefault="00857DF9" w:rsidP="00C7777B">
      <w:pPr>
        <w:rPr>
          <w:sz w:val="22"/>
        </w:rPr>
      </w:pPr>
      <w:r w:rsidRPr="00C7777B">
        <w:rPr>
          <w:sz w:val="28"/>
          <w:szCs w:val="28"/>
        </w:rPr>
        <w:t xml:space="preserve">Cette association </w:t>
      </w:r>
      <w:r w:rsidR="005D3CA5">
        <w:rPr>
          <w:sz w:val="28"/>
          <w:szCs w:val="28"/>
        </w:rPr>
        <w:t xml:space="preserve">de durée illimitée </w:t>
      </w:r>
      <w:r w:rsidRPr="00C7777B">
        <w:rPr>
          <w:sz w:val="28"/>
          <w:szCs w:val="28"/>
        </w:rPr>
        <w:t>a pour but</w:t>
      </w:r>
      <w:r w:rsidR="009D7C70">
        <w:rPr>
          <w:sz w:val="28"/>
          <w:szCs w:val="28"/>
        </w:rPr>
        <w:t>s</w:t>
      </w:r>
      <w:r w:rsidRPr="00C7777B">
        <w:rPr>
          <w:sz w:val="28"/>
          <w:szCs w:val="28"/>
        </w:rPr>
        <w:t xml:space="preserve"> </w:t>
      </w:r>
      <w:r>
        <w:rPr>
          <w:sz w:val="22"/>
        </w:rPr>
        <w:t xml:space="preserve">: </w:t>
      </w:r>
    </w:p>
    <w:p w:rsidR="009D7C70" w:rsidRDefault="009D7C70" w:rsidP="00C7777B">
      <w:pPr>
        <w:rPr>
          <w:sz w:val="22"/>
        </w:rPr>
      </w:pPr>
    </w:p>
    <w:p w:rsidR="002F03C2" w:rsidRDefault="002F03C2" w:rsidP="00C7777B">
      <w:pPr>
        <w:rPr>
          <w:sz w:val="22"/>
        </w:rPr>
      </w:pPr>
      <w:r>
        <w:rPr>
          <w:sz w:val="22"/>
        </w:rPr>
        <w:t xml:space="preserve">- </w:t>
      </w:r>
      <w:r w:rsidRPr="002F03C2">
        <w:rPr>
          <w:sz w:val="28"/>
          <w:szCs w:val="28"/>
        </w:rPr>
        <w:t xml:space="preserve">l’inventaire du patrimoine pierre sèche sur la commune de </w:t>
      </w:r>
      <w:proofErr w:type="spellStart"/>
      <w:r w:rsidRPr="002F03C2">
        <w:rPr>
          <w:sz w:val="28"/>
          <w:szCs w:val="28"/>
        </w:rPr>
        <w:t>Caveirac</w:t>
      </w:r>
      <w:proofErr w:type="spellEnd"/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 xml:space="preserve">la restauration et/ou l’édification de constructions en pierres sèches de </w:t>
      </w:r>
      <w:proofErr w:type="spellStart"/>
      <w:r w:rsidRPr="00B643C6">
        <w:rPr>
          <w:sz w:val="28"/>
          <w:szCs w:val="28"/>
        </w:rPr>
        <w:t>capitelles</w:t>
      </w:r>
      <w:proofErr w:type="spellEnd"/>
      <w:r w:rsidRPr="00B643C6">
        <w:rPr>
          <w:sz w:val="28"/>
          <w:szCs w:val="28"/>
        </w:rPr>
        <w:t xml:space="preserve">, abris, 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>murets, clapas, sources, impluviums, moulins,</w:t>
      </w:r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 xml:space="preserve">la restauration et/ou l’édification de constructions en pierres avec liants : </w:t>
      </w:r>
      <w:proofErr w:type="spellStart"/>
      <w:r w:rsidRPr="00B643C6">
        <w:rPr>
          <w:sz w:val="28"/>
          <w:szCs w:val="28"/>
        </w:rPr>
        <w:t>mazets</w:t>
      </w:r>
      <w:proofErr w:type="spellEnd"/>
      <w:r w:rsidRPr="00B643C6">
        <w:rPr>
          <w:sz w:val="28"/>
          <w:szCs w:val="28"/>
        </w:rPr>
        <w:t>, murets, sources, moulins,</w:t>
      </w:r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 xml:space="preserve">les endroits de restauration et/ou d’édification peuvent être </w:t>
      </w:r>
      <w:r>
        <w:rPr>
          <w:sz w:val="28"/>
          <w:szCs w:val="28"/>
        </w:rPr>
        <w:t xml:space="preserve">situés sur </w:t>
      </w:r>
      <w:r w:rsidRPr="00B643C6">
        <w:rPr>
          <w:sz w:val="28"/>
          <w:szCs w:val="28"/>
        </w:rPr>
        <w:t>des parcelles communales ou privées sur tout le territoire français,</w:t>
      </w:r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>la création de sentiers</w:t>
      </w:r>
      <w:r>
        <w:rPr>
          <w:sz w:val="28"/>
          <w:szCs w:val="28"/>
        </w:rPr>
        <w:t>,</w:t>
      </w:r>
      <w:r w:rsidRPr="00B643C6">
        <w:rPr>
          <w:sz w:val="28"/>
          <w:szCs w:val="28"/>
        </w:rPr>
        <w:t xml:space="preserve"> dans les domaines de restauration et/ou d’édification</w:t>
      </w:r>
      <w:r>
        <w:rPr>
          <w:sz w:val="28"/>
          <w:szCs w:val="28"/>
        </w:rPr>
        <w:t>,</w:t>
      </w:r>
      <w:r w:rsidRPr="00B643C6">
        <w:rPr>
          <w:sz w:val="28"/>
          <w:szCs w:val="28"/>
        </w:rPr>
        <w:t>  ouverts à tout public pendant et après ces restaurations,</w:t>
      </w:r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>la formation sur les endroits de restauration de personnes voulant s’initier à la pierre sèche,</w:t>
      </w:r>
    </w:p>
    <w:p w:rsidR="00C7777B" w:rsidRPr="00B643C6" w:rsidRDefault="00C7777B" w:rsidP="00C7777B">
      <w:pPr>
        <w:rPr>
          <w:sz w:val="28"/>
          <w:szCs w:val="28"/>
        </w:rPr>
      </w:pPr>
      <w:r w:rsidRPr="00B643C6"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>la participation à des démonstrations de constructions en pierres sèches lors de fêtes villageoises du Gard, avec la participation de visiteurs,</w:t>
      </w:r>
    </w:p>
    <w:p w:rsidR="00C7777B" w:rsidRPr="00B643C6" w:rsidRDefault="00C7777B" w:rsidP="00C777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F03C2">
        <w:rPr>
          <w:sz w:val="28"/>
          <w:szCs w:val="28"/>
        </w:rPr>
        <w:t xml:space="preserve"> </w:t>
      </w:r>
      <w:r w:rsidRPr="00B643C6">
        <w:rPr>
          <w:sz w:val="28"/>
          <w:szCs w:val="28"/>
        </w:rPr>
        <w:t>la récupération de pierres de construction et leur transport (à l’aide de véhicules communaux ou privés) sur les endroits de restauration et/ou d’édification.</w:t>
      </w:r>
    </w:p>
    <w:p w:rsidR="00857DF9" w:rsidRDefault="00857DF9">
      <w:pPr>
        <w:jc w:val="both"/>
        <w:rPr>
          <w:sz w:val="22"/>
        </w:rPr>
      </w:pPr>
    </w:p>
    <w:p w:rsidR="00857DF9" w:rsidRDefault="009B2130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857DF9" w:rsidRDefault="00857DF9">
      <w:pPr>
        <w:jc w:val="both"/>
        <w:rPr>
          <w:b/>
          <w:sz w:val="22"/>
        </w:rPr>
      </w:pPr>
      <w:r>
        <w:rPr>
          <w:b/>
          <w:sz w:val="22"/>
          <w:u w:val="single"/>
        </w:rPr>
        <w:t>ARTICLE 3 - SIEGE SOCIAL</w:t>
      </w:r>
    </w:p>
    <w:p w:rsidR="00857DF9" w:rsidRDefault="00857DF9">
      <w:pPr>
        <w:jc w:val="both"/>
        <w:rPr>
          <w:sz w:val="22"/>
        </w:rPr>
      </w:pPr>
    </w:p>
    <w:p w:rsidR="009B2130" w:rsidRDefault="00857DF9" w:rsidP="00D11915">
      <w:pPr>
        <w:rPr>
          <w:sz w:val="28"/>
          <w:szCs w:val="28"/>
        </w:rPr>
      </w:pPr>
      <w:r w:rsidRPr="00C7777B">
        <w:rPr>
          <w:sz w:val="28"/>
          <w:szCs w:val="28"/>
        </w:rPr>
        <w:t>Le siège social est fixé</w:t>
      </w:r>
      <w:r w:rsidR="009B2130">
        <w:rPr>
          <w:sz w:val="28"/>
          <w:szCs w:val="28"/>
        </w:rPr>
        <w:t xml:space="preserve"> au domicile de M. André </w:t>
      </w:r>
      <w:proofErr w:type="spellStart"/>
      <w:r w:rsidR="009B2130">
        <w:rPr>
          <w:sz w:val="28"/>
          <w:szCs w:val="28"/>
        </w:rPr>
        <w:t>Calvini</w:t>
      </w:r>
      <w:proofErr w:type="spellEnd"/>
      <w:r w:rsidR="009B2130">
        <w:rPr>
          <w:sz w:val="28"/>
          <w:szCs w:val="28"/>
        </w:rPr>
        <w:t xml:space="preserve"> 234 Chemin de la Cascade </w:t>
      </w:r>
    </w:p>
    <w:p w:rsidR="00857DF9" w:rsidRPr="00C7777B" w:rsidRDefault="009B2130" w:rsidP="00D11915">
      <w:pPr>
        <w:rPr>
          <w:sz w:val="28"/>
          <w:szCs w:val="28"/>
        </w:rPr>
      </w:pPr>
      <w:r>
        <w:rPr>
          <w:sz w:val="28"/>
          <w:szCs w:val="28"/>
        </w:rPr>
        <w:t>30820</w:t>
      </w:r>
      <w:r w:rsidR="003D1C52">
        <w:rPr>
          <w:sz w:val="28"/>
          <w:szCs w:val="28"/>
        </w:rPr>
        <w:t xml:space="preserve"> </w:t>
      </w:r>
      <w:r w:rsidRPr="009B2130">
        <w:t xml:space="preserve"> </w:t>
      </w:r>
      <w:proofErr w:type="spellStart"/>
      <w:r w:rsidRPr="009B2130">
        <w:rPr>
          <w:sz w:val="28"/>
          <w:szCs w:val="28"/>
        </w:rPr>
        <w:t>Caveirac</w:t>
      </w:r>
      <w:proofErr w:type="spellEnd"/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Il pourra être transféré par simple décision du conseil d'administration ; la ratification par l'assemblée générale sera nécessaire.</w:t>
      </w: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b/>
          <w:sz w:val="22"/>
        </w:rPr>
      </w:pPr>
      <w:r>
        <w:rPr>
          <w:b/>
          <w:sz w:val="22"/>
          <w:u w:val="single"/>
        </w:rPr>
        <w:t>ARTICLE 4</w:t>
      </w:r>
      <w:r w:rsidR="009B2130">
        <w:rPr>
          <w:b/>
          <w:sz w:val="22"/>
          <w:u w:val="single"/>
        </w:rPr>
        <w:t xml:space="preserve"> </w:t>
      </w:r>
      <w:r w:rsidR="003D1C52">
        <w:rPr>
          <w:b/>
          <w:sz w:val="22"/>
          <w:u w:val="single"/>
        </w:rPr>
        <w:t>-</w:t>
      </w:r>
      <w:r w:rsidR="009B2130">
        <w:rPr>
          <w:b/>
          <w:sz w:val="22"/>
          <w:u w:val="single"/>
        </w:rPr>
        <w:t xml:space="preserve"> CATEGORIES  DE MEMBRES</w:t>
      </w: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L'association se compose de :</w:t>
      </w: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a) Membres d'Honneurs</w:t>
      </w:r>
      <w:r w:rsidRPr="00C7777B">
        <w:rPr>
          <w:sz w:val="28"/>
          <w:szCs w:val="28"/>
        </w:rPr>
        <w:tab/>
      </w:r>
      <w:r w:rsidRPr="00C7777B">
        <w:rPr>
          <w:sz w:val="28"/>
          <w:szCs w:val="28"/>
        </w:rPr>
        <w:tab/>
      </w:r>
    </w:p>
    <w:p w:rsidR="009B2130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b) Membres Bienfaiteurs</w:t>
      </w:r>
      <w:r w:rsidRPr="00C7777B">
        <w:rPr>
          <w:sz w:val="28"/>
          <w:szCs w:val="28"/>
        </w:rPr>
        <w:tab/>
      </w:r>
      <w:r w:rsidRPr="00C7777B">
        <w:rPr>
          <w:sz w:val="28"/>
          <w:szCs w:val="28"/>
        </w:rPr>
        <w:tab/>
      </w: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c) Membres actifs ou adhérents</w:t>
      </w:r>
      <w:r w:rsidRPr="00C7777B">
        <w:rPr>
          <w:sz w:val="28"/>
          <w:szCs w:val="28"/>
        </w:rPr>
        <w:tab/>
      </w:r>
      <w:r w:rsidRPr="00C7777B">
        <w:rPr>
          <w:sz w:val="28"/>
          <w:szCs w:val="28"/>
        </w:rPr>
        <w:tab/>
      </w:r>
    </w:p>
    <w:p w:rsidR="00857DF9" w:rsidRDefault="00857DF9">
      <w:pPr>
        <w:jc w:val="both"/>
        <w:rPr>
          <w:sz w:val="28"/>
          <w:szCs w:val="28"/>
        </w:rPr>
      </w:pPr>
    </w:p>
    <w:p w:rsidR="00BA3917" w:rsidRPr="00C7777B" w:rsidRDefault="00BA3917">
      <w:pPr>
        <w:jc w:val="both"/>
        <w:rPr>
          <w:sz w:val="28"/>
          <w:szCs w:val="28"/>
        </w:rPr>
      </w:pPr>
    </w:p>
    <w:p w:rsidR="00857DF9" w:rsidRPr="007C2FAC" w:rsidRDefault="00857DF9">
      <w:pPr>
        <w:jc w:val="both"/>
        <w:rPr>
          <w:caps/>
          <w:sz w:val="22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857DF9" w:rsidRPr="003D1C52" w:rsidRDefault="00857DF9">
      <w:pPr>
        <w:jc w:val="both"/>
        <w:rPr>
          <w:caps/>
          <w:sz w:val="28"/>
          <w:szCs w:val="28"/>
        </w:rPr>
      </w:pPr>
      <w:r>
        <w:rPr>
          <w:b/>
          <w:sz w:val="22"/>
          <w:u w:val="single"/>
        </w:rPr>
        <w:t xml:space="preserve">ARTICLE 5 - </w:t>
      </w:r>
      <w:r w:rsidRPr="003D1C52">
        <w:rPr>
          <w:b/>
          <w:caps/>
          <w:sz w:val="22"/>
          <w:szCs w:val="22"/>
          <w:u w:val="single"/>
        </w:rPr>
        <w:t>Admission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Pour faire partie de l'association, il faut être agréé par le bureau qui statue, lors de chacune de ses réunions, sur les demandes d'admission présentées.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>
        <w:rPr>
          <w:b/>
          <w:sz w:val="22"/>
          <w:u w:val="single"/>
        </w:rPr>
        <w:t xml:space="preserve">ARTICLE 6 - </w:t>
      </w:r>
      <w:r w:rsidRPr="003D1C52">
        <w:rPr>
          <w:b/>
          <w:caps/>
          <w:sz w:val="22"/>
          <w:szCs w:val="22"/>
          <w:u w:val="single"/>
        </w:rPr>
        <w:t>Les membres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Sont </w:t>
      </w:r>
      <w:r w:rsidR="007C2FAC">
        <w:rPr>
          <w:sz w:val="28"/>
          <w:szCs w:val="28"/>
        </w:rPr>
        <w:t>M</w:t>
      </w:r>
      <w:r w:rsidRPr="00C7777B">
        <w:rPr>
          <w:sz w:val="28"/>
          <w:szCs w:val="28"/>
        </w:rPr>
        <w:t>embres d'Honneur, ceux qui ont rendu des services signalés à l'association ; ils sont dispensés de cotisations.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 w:rsidP="00D11915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Sont </w:t>
      </w:r>
      <w:r w:rsidR="007C2FAC">
        <w:rPr>
          <w:sz w:val="28"/>
          <w:szCs w:val="28"/>
        </w:rPr>
        <w:t>M</w:t>
      </w:r>
      <w:r w:rsidRPr="00C7777B">
        <w:rPr>
          <w:sz w:val="28"/>
          <w:szCs w:val="28"/>
        </w:rPr>
        <w:t xml:space="preserve">embres Bienfaiteurs, les personnes qui versent un droit d'entrée de </w:t>
      </w:r>
      <w:r w:rsidR="007C2FAC">
        <w:rPr>
          <w:sz w:val="28"/>
          <w:szCs w:val="28"/>
        </w:rPr>
        <w:t xml:space="preserve">30€ </w:t>
      </w:r>
      <w:r w:rsidR="003D1C52">
        <w:rPr>
          <w:sz w:val="28"/>
          <w:szCs w:val="28"/>
        </w:rPr>
        <w:t xml:space="preserve">et une </w:t>
      </w:r>
      <w:r w:rsidR="007C2FAC">
        <w:rPr>
          <w:sz w:val="28"/>
          <w:szCs w:val="28"/>
        </w:rPr>
        <w:t>co</w:t>
      </w:r>
      <w:r w:rsidRPr="00C7777B">
        <w:rPr>
          <w:sz w:val="28"/>
          <w:szCs w:val="28"/>
        </w:rPr>
        <w:t xml:space="preserve">tisation annuelle de </w:t>
      </w:r>
      <w:r w:rsidR="007C2FAC">
        <w:rPr>
          <w:sz w:val="28"/>
          <w:szCs w:val="28"/>
        </w:rPr>
        <w:t xml:space="preserve">15 € </w:t>
      </w:r>
      <w:r w:rsidR="003D1C52">
        <w:rPr>
          <w:sz w:val="28"/>
          <w:szCs w:val="28"/>
        </w:rPr>
        <w:t>pouvant être révisée</w:t>
      </w:r>
      <w:r w:rsidRPr="00C7777B">
        <w:rPr>
          <w:sz w:val="28"/>
          <w:szCs w:val="28"/>
        </w:rPr>
        <w:t xml:space="preserve"> chaque année par l'assemblée générale.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Sont </w:t>
      </w:r>
      <w:r w:rsidR="007C2FAC">
        <w:rPr>
          <w:sz w:val="28"/>
          <w:szCs w:val="28"/>
        </w:rPr>
        <w:t>M</w:t>
      </w:r>
      <w:r w:rsidRPr="00C7777B">
        <w:rPr>
          <w:sz w:val="28"/>
          <w:szCs w:val="28"/>
        </w:rPr>
        <w:t xml:space="preserve">embres </w:t>
      </w:r>
      <w:r w:rsidR="007C2FAC">
        <w:rPr>
          <w:sz w:val="28"/>
          <w:szCs w:val="28"/>
        </w:rPr>
        <w:t>A</w:t>
      </w:r>
      <w:r w:rsidRPr="00C7777B">
        <w:rPr>
          <w:sz w:val="28"/>
          <w:szCs w:val="28"/>
        </w:rPr>
        <w:t xml:space="preserve">ctifs ceux qui ont pris l'engagement de verser annuellement une </w:t>
      </w:r>
      <w:r w:rsidR="00B7567A">
        <w:rPr>
          <w:sz w:val="28"/>
          <w:szCs w:val="28"/>
        </w:rPr>
        <w:t xml:space="preserve">cotisation </w:t>
      </w:r>
      <w:r w:rsidRPr="00C7777B">
        <w:rPr>
          <w:sz w:val="28"/>
          <w:szCs w:val="28"/>
        </w:rPr>
        <w:t xml:space="preserve">de </w:t>
      </w:r>
      <w:r w:rsidR="007C2FAC">
        <w:rPr>
          <w:sz w:val="28"/>
          <w:szCs w:val="28"/>
        </w:rPr>
        <w:t>15 €</w:t>
      </w:r>
      <w:r w:rsidR="00B7567A">
        <w:rPr>
          <w:sz w:val="28"/>
          <w:szCs w:val="28"/>
        </w:rPr>
        <w:t xml:space="preserve"> </w:t>
      </w:r>
      <w:r w:rsidR="002A42C2">
        <w:rPr>
          <w:sz w:val="28"/>
          <w:szCs w:val="28"/>
        </w:rPr>
        <w:t>pouvant être révisée</w:t>
      </w:r>
      <w:r w:rsidR="00B7567A" w:rsidRPr="00C7777B">
        <w:rPr>
          <w:sz w:val="28"/>
          <w:szCs w:val="28"/>
        </w:rPr>
        <w:t xml:space="preserve"> chaque année par l'assemblée générale</w:t>
      </w:r>
      <w:r w:rsidR="007C2FAC">
        <w:rPr>
          <w:sz w:val="28"/>
          <w:szCs w:val="28"/>
        </w:rPr>
        <w:t>.</w:t>
      </w: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sz w:val="22"/>
        </w:rPr>
      </w:pPr>
    </w:p>
    <w:p w:rsidR="00857DF9" w:rsidRPr="003D1C52" w:rsidRDefault="00857DF9">
      <w:pPr>
        <w:jc w:val="both"/>
        <w:rPr>
          <w:b/>
          <w:caps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7 </w:t>
      </w:r>
      <w:r w:rsidRPr="00C7777B">
        <w:rPr>
          <w:b/>
          <w:sz w:val="28"/>
          <w:szCs w:val="28"/>
          <w:u w:val="single"/>
        </w:rPr>
        <w:t xml:space="preserve">- </w:t>
      </w:r>
      <w:r w:rsidRPr="003D1C52">
        <w:rPr>
          <w:b/>
          <w:caps/>
          <w:sz w:val="22"/>
          <w:szCs w:val="22"/>
          <w:u w:val="single"/>
        </w:rPr>
        <w:t>Radiations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La qualité de membre se perd par :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a) la démission ;</w:t>
      </w: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b) le décès ;</w:t>
      </w: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c) la radiation prononcée par le conseil d'administration pour non paiement de la cotisation ou pour motif grave, l'intéressé ayant été invité par lettre recommandée à se présenter devant le bureau pour fournir des explications.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Default="00857DF9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ARTICLE 8</w:t>
      </w:r>
      <w:r w:rsidR="003D1C52">
        <w:rPr>
          <w:b/>
          <w:sz w:val="22"/>
          <w:u w:val="single"/>
        </w:rPr>
        <w:t xml:space="preserve"> -</w:t>
      </w:r>
      <w:r w:rsidR="007C2FAC">
        <w:rPr>
          <w:b/>
          <w:sz w:val="22"/>
          <w:u w:val="single"/>
        </w:rPr>
        <w:t xml:space="preserve"> RESSOURCES</w:t>
      </w: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Les ressources de l'association comprennent :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1°) le montant des droits d'entrée et des cotisations ;</w:t>
      </w:r>
    </w:p>
    <w:p w:rsidR="00857DF9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2°) les subventions de l'Etat, des départements </w:t>
      </w:r>
      <w:r w:rsidR="007C2FAC">
        <w:rPr>
          <w:sz w:val="28"/>
          <w:szCs w:val="28"/>
        </w:rPr>
        <w:t>,</w:t>
      </w:r>
      <w:r w:rsidRPr="00C7777B">
        <w:rPr>
          <w:sz w:val="28"/>
          <w:szCs w:val="28"/>
        </w:rPr>
        <w:t xml:space="preserve"> des communes</w:t>
      </w:r>
      <w:r w:rsidR="007C2FAC">
        <w:rPr>
          <w:sz w:val="28"/>
          <w:szCs w:val="28"/>
        </w:rPr>
        <w:t xml:space="preserve"> et collectivités territoriales</w:t>
      </w:r>
      <w:r w:rsidR="002A42C2">
        <w:rPr>
          <w:sz w:val="28"/>
          <w:szCs w:val="28"/>
        </w:rPr>
        <w:t> ;</w:t>
      </w:r>
    </w:p>
    <w:p w:rsidR="007C2FAC" w:rsidRDefault="007C2FAC">
      <w:pPr>
        <w:jc w:val="both"/>
        <w:rPr>
          <w:sz w:val="28"/>
          <w:szCs w:val="28"/>
        </w:rPr>
      </w:pPr>
      <w:r>
        <w:rPr>
          <w:sz w:val="28"/>
          <w:szCs w:val="28"/>
        </w:rPr>
        <w:t>3°) les ressources générées par l’activité de l’association</w:t>
      </w:r>
      <w:r w:rsidR="002A42C2">
        <w:rPr>
          <w:sz w:val="28"/>
          <w:szCs w:val="28"/>
        </w:rPr>
        <w:t> ;</w:t>
      </w:r>
    </w:p>
    <w:p w:rsidR="007C2FAC" w:rsidRPr="00C7777B" w:rsidRDefault="007C2FAC">
      <w:pPr>
        <w:jc w:val="both"/>
        <w:rPr>
          <w:sz w:val="28"/>
          <w:szCs w:val="28"/>
        </w:rPr>
      </w:pPr>
      <w:r>
        <w:rPr>
          <w:sz w:val="28"/>
          <w:szCs w:val="28"/>
        </w:rPr>
        <w:t>4°) tous dons ou legs de personnes privées ou organismes privés</w:t>
      </w:r>
      <w:r w:rsidR="000C015C">
        <w:rPr>
          <w:sz w:val="28"/>
          <w:szCs w:val="28"/>
        </w:rPr>
        <w:t>, professionnels</w:t>
      </w:r>
      <w:r>
        <w:rPr>
          <w:sz w:val="28"/>
          <w:szCs w:val="28"/>
        </w:rPr>
        <w:t xml:space="preserve"> ou publics</w:t>
      </w:r>
      <w:r w:rsidR="002A42C2">
        <w:rPr>
          <w:sz w:val="28"/>
          <w:szCs w:val="28"/>
        </w:rPr>
        <w:t>.</w:t>
      </w:r>
    </w:p>
    <w:p w:rsidR="00857DF9" w:rsidRDefault="00857DF9">
      <w:pPr>
        <w:jc w:val="both"/>
        <w:rPr>
          <w:sz w:val="28"/>
          <w:szCs w:val="28"/>
        </w:rPr>
      </w:pPr>
    </w:p>
    <w:p w:rsidR="00BA3917" w:rsidRDefault="00BA3917">
      <w:pPr>
        <w:jc w:val="both"/>
        <w:rPr>
          <w:sz w:val="28"/>
          <w:szCs w:val="28"/>
        </w:rPr>
      </w:pPr>
    </w:p>
    <w:p w:rsidR="00BA3917" w:rsidRDefault="00BA3917">
      <w:pPr>
        <w:jc w:val="both"/>
        <w:rPr>
          <w:sz w:val="28"/>
          <w:szCs w:val="28"/>
        </w:rPr>
      </w:pPr>
    </w:p>
    <w:p w:rsidR="00BA3917" w:rsidRPr="00C7777B" w:rsidRDefault="00BA3917">
      <w:pPr>
        <w:jc w:val="both"/>
        <w:rPr>
          <w:sz w:val="28"/>
          <w:szCs w:val="28"/>
        </w:rPr>
      </w:pPr>
    </w:p>
    <w:p w:rsidR="002A42C2" w:rsidRDefault="002A42C2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BA3917" w:rsidRDefault="00BA3917">
      <w:pPr>
        <w:jc w:val="both"/>
        <w:rPr>
          <w:b/>
          <w:sz w:val="22"/>
          <w:u w:val="single"/>
        </w:rPr>
      </w:pPr>
    </w:p>
    <w:p w:rsidR="00857DF9" w:rsidRPr="00C7777B" w:rsidRDefault="00857DF9">
      <w:pPr>
        <w:jc w:val="both"/>
        <w:rPr>
          <w:b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9 - </w:t>
      </w:r>
      <w:r w:rsidRPr="003D1C52">
        <w:rPr>
          <w:b/>
          <w:caps/>
          <w:sz w:val="22"/>
          <w:szCs w:val="22"/>
          <w:u w:val="single"/>
        </w:rPr>
        <w:t>Conseil d'administration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L'association est dirigée par un conseil de membres, élus pour </w:t>
      </w:r>
      <w:r w:rsidR="007C2FAC">
        <w:rPr>
          <w:sz w:val="28"/>
          <w:szCs w:val="28"/>
        </w:rPr>
        <w:t>3</w:t>
      </w:r>
      <w:r w:rsidRPr="00C7777B">
        <w:rPr>
          <w:sz w:val="28"/>
          <w:szCs w:val="28"/>
        </w:rPr>
        <w:t xml:space="preserve"> années par l'assemblée générale. Les membres sont rééligibles.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 conseil d'administration choisit parmi ses membres, au scrutin secret, un bureau composé de :</w:t>
      </w:r>
    </w:p>
    <w:p w:rsidR="00857DF9" w:rsidRDefault="00857DF9">
      <w:pPr>
        <w:jc w:val="both"/>
        <w:rPr>
          <w:sz w:val="22"/>
        </w:rPr>
      </w:pPr>
    </w:p>
    <w:p w:rsidR="00857DF9" w:rsidRPr="00C055C9" w:rsidRDefault="00857DF9">
      <w:pPr>
        <w:jc w:val="both"/>
        <w:rPr>
          <w:caps/>
          <w:sz w:val="22"/>
        </w:rPr>
      </w:pPr>
      <w:r w:rsidRPr="00C055C9">
        <w:rPr>
          <w:caps/>
          <w:sz w:val="22"/>
        </w:rPr>
        <w:t>1°) un président ;</w:t>
      </w:r>
    </w:p>
    <w:p w:rsidR="00857DF9" w:rsidRPr="00C055C9" w:rsidRDefault="00C055C9">
      <w:pPr>
        <w:jc w:val="both"/>
        <w:rPr>
          <w:caps/>
          <w:sz w:val="22"/>
        </w:rPr>
      </w:pPr>
      <w:r w:rsidRPr="00C055C9">
        <w:rPr>
          <w:caps/>
          <w:sz w:val="22"/>
        </w:rPr>
        <w:t>2</w:t>
      </w:r>
      <w:r w:rsidR="00857DF9" w:rsidRPr="00C055C9">
        <w:rPr>
          <w:caps/>
          <w:sz w:val="22"/>
        </w:rPr>
        <w:t>°) un secrétaire</w:t>
      </w:r>
      <w:r>
        <w:rPr>
          <w:caps/>
          <w:sz w:val="22"/>
        </w:rPr>
        <w:t xml:space="preserve"> </w:t>
      </w:r>
      <w:r w:rsidR="00857DF9" w:rsidRPr="00C055C9">
        <w:rPr>
          <w:caps/>
          <w:sz w:val="22"/>
        </w:rPr>
        <w:t>;</w:t>
      </w:r>
    </w:p>
    <w:p w:rsidR="00857DF9" w:rsidRPr="00C055C9" w:rsidRDefault="00C055C9">
      <w:pPr>
        <w:jc w:val="both"/>
        <w:rPr>
          <w:caps/>
          <w:sz w:val="22"/>
        </w:rPr>
      </w:pPr>
      <w:r w:rsidRPr="00C055C9">
        <w:rPr>
          <w:caps/>
          <w:sz w:val="22"/>
        </w:rPr>
        <w:t>3</w:t>
      </w:r>
      <w:r w:rsidR="00857DF9" w:rsidRPr="00C055C9">
        <w:rPr>
          <w:caps/>
          <w:sz w:val="22"/>
        </w:rPr>
        <w:t>°) un trésorier.</w:t>
      </w:r>
    </w:p>
    <w:p w:rsidR="00857DF9" w:rsidRPr="00C055C9" w:rsidRDefault="00857DF9">
      <w:pPr>
        <w:jc w:val="both"/>
        <w:rPr>
          <w:caps/>
          <w:sz w:val="22"/>
        </w:rPr>
      </w:pPr>
    </w:p>
    <w:p w:rsidR="00857DF9" w:rsidRPr="00C055C9" w:rsidRDefault="00857DF9">
      <w:pPr>
        <w:jc w:val="both"/>
        <w:rPr>
          <w:sz w:val="22"/>
        </w:rPr>
      </w:pPr>
      <w:r w:rsidRPr="00C055C9">
        <w:rPr>
          <w:sz w:val="28"/>
          <w:szCs w:val="28"/>
        </w:rPr>
        <w:t>En cas de vacance, le conseil pourvoit provisoirement au remplacement de ses membres. Il est procédé à leur remplacement définitif par la plus prochaine assemblée générale. Les pouvoirs des membres ainsi élus prennent fin à l'époque où devrait normalement expirer le mandat des membres remplacés</w:t>
      </w:r>
      <w:r w:rsidRPr="00C055C9">
        <w:rPr>
          <w:sz w:val="22"/>
        </w:rPr>
        <w:t>.</w:t>
      </w:r>
    </w:p>
    <w:p w:rsidR="00857DF9" w:rsidRPr="00C055C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b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10 </w:t>
      </w:r>
      <w:r w:rsidRPr="00C7777B">
        <w:rPr>
          <w:b/>
          <w:sz w:val="28"/>
          <w:szCs w:val="28"/>
          <w:u w:val="single"/>
        </w:rPr>
        <w:t xml:space="preserve">- </w:t>
      </w:r>
      <w:r w:rsidRPr="003D1C52">
        <w:rPr>
          <w:b/>
          <w:caps/>
          <w:sz w:val="22"/>
          <w:szCs w:val="22"/>
          <w:u w:val="single"/>
        </w:rPr>
        <w:t>Réunion du conseil d'administration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 conseil d'administration se réunit une fois au moins tous les</w:t>
      </w:r>
      <w:r w:rsidR="00C055C9">
        <w:rPr>
          <w:sz w:val="28"/>
          <w:szCs w:val="28"/>
        </w:rPr>
        <w:t xml:space="preserve"> ans</w:t>
      </w:r>
      <w:r w:rsidRPr="00C7777B">
        <w:rPr>
          <w:sz w:val="28"/>
          <w:szCs w:val="28"/>
        </w:rPr>
        <w:t>, sur convocation du président, ou sur la demande du quart de ses membres.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Les décisions sont prises à la majorité des voix ; en cas de partage, la voix du président est prépondérante.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Tout membre du comité qui, sans excuse, n'aura pas assisté à trois réunions consécutives, pourra être considéré comme démissionnaire.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Nul ne peut faire partie du conseil s'il n'est pas majeur.</w:t>
      </w: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b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11 - </w:t>
      </w:r>
      <w:r w:rsidRPr="003D1C52">
        <w:rPr>
          <w:b/>
          <w:caps/>
          <w:sz w:val="22"/>
          <w:szCs w:val="22"/>
          <w:u w:val="single"/>
        </w:rPr>
        <w:t>Assemblée générale ordinaire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L'assemblée générale ordinaire comprend tous les membres de l'association à quelque titre qu'ils y soient affiliés. L'assemblée générale ordinaire se réunit chaque année au mois de </w:t>
      </w:r>
      <w:r w:rsidR="00B7567A">
        <w:rPr>
          <w:sz w:val="28"/>
          <w:szCs w:val="28"/>
        </w:rPr>
        <w:t>Janvier</w:t>
      </w:r>
      <w:r w:rsidRPr="00C7777B">
        <w:rPr>
          <w:sz w:val="28"/>
          <w:szCs w:val="28"/>
        </w:rPr>
        <w:t>.</w:t>
      </w: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Quinze jours au moins avant la date fixée, les membres de l'association sont convoqués par les soins du secrétaire. L'ordre du jour est indiqué sur les convocations.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 président, assisté des membres du comité, préside l'assemblée et expose la situation morale de l'association.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Le trésorier rend compte de sa gestion et soumet le bilan à l'approbation de l'assemblée.</w:t>
      </w:r>
    </w:p>
    <w:p w:rsidR="00B7567A" w:rsidRDefault="00B7567A">
      <w:pPr>
        <w:jc w:val="both"/>
        <w:rPr>
          <w:sz w:val="28"/>
          <w:szCs w:val="28"/>
        </w:rPr>
      </w:pPr>
    </w:p>
    <w:p w:rsidR="00B7567A" w:rsidRPr="00C7777B" w:rsidRDefault="00B7567A">
      <w:pPr>
        <w:jc w:val="both"/>
        <w:rPr>
          <w:sz w:val="28"/>
          <w:szCs w:val="28"/>
        </w:rPr>
      </w:pPr>
      <w:r>
        <w:rPr>
          <w:sz w:val="28"/>
          <w:szCs w:val="28"/>
        </w:rPr>
        <w:t>Les délibérations sont prises à la majorité des membres présents ou représentés.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lastRenderedPageBreak/>
        <w:t>Il est procédé après épuisement de l'ordre du jour au remplacement, au scrutin secret, des membres du conseil sortants.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 xml:space="preserve">Ne devront être traitées, lors de l'assemblée générale, que les questions soumises à l'ordre du jour. </w:t>
      </w: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b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12 </w:t>
      </w:r>
      <w:r w:rsidRPr="00C7777B">
        <w:rPr>
          <w:b/>
          <w:sz w:val="28"/>
          <w:szCs w:val="28"/>
          <w:u w:val="single"/>
        </w:rPr>
        <w:t xml:space="preserve">- </w:t>
      </w:r>
      <w:r w:rsidRPr="003D1C52">
        <w:rPr>
          <w:b/>
          <w:caps/>
          <w:sz w:val="22"/>
          <w:szCs w:val="22"/>
          <w:u w:val="single"/>
        </w:rPr>
        <w:t>Assemblée générale extraordinaire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Si besoin est, ou sur la demande de la moitié plus un des membres inscrits, le président peut convoquer une assemblée générale extraordinaire suivant les formalités prévues à l'article 11</w:t>
      </w:r>
      <w:r w:rsidR="00B7567A">
        <w:rPr>
          <w:sz w:val="28"/>
          <w:szCs w:val="28"/>
        </w:rPr>
        <w:t>.</w:t>
      </w:r>
      <w:r w:rsidRPr="00C7777B">
        <w:rPr>
          <w:sz w:val="28"/>
          <w:szCs w:val="28"/>
        </w:rPr>
        <w:t xml:space="preserve"> 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jc w:val="both"/>
        <w:rPr>
          <w:b/>
          <w:sz w:val="28"/>
          <w:szCs w:val="28"/>
          <w:u w:val="single"/>
        </w:rPr>
      </w:pPr>
      <w:r>
        <w:rPr>
          <w:b/>
          <w:sz w:val="22"/>
          <w:u w:val="single"/>
        </w:rPr>
        <w:t xml:space="preserve">ARTICLE 13 - </w:t>
      </w:r>
      <w:r w:rsidRPr="003D1C52">
        <w:rPr>
          <w:b/>
          <w:caps/>
          <w:sz w:val="22"/>
          <w:szCs w:val="22"/>
          <w:u w:val="single"/>
        </w:rPr>
        <w:t>Règlement intérieur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Un règlement intérieur peut être établi par le conseil d'administration qui le fait alors approuver par l'assemblée générale.</w:t>
      </w:r>
    </w:p>
    <w:p w:rsidR="00857DF9" w:rsidRPr="00C7777B" w:rsidRDefault="00857DF9">
      <w:pPr>
        <w:jc w:val="both"/>
        <w:rPr>
          <w:sz w:val="28"/>
          <w:szCs w:val="28"/>
        </w:rPr>
      </w:pPr>
    </w:p>
    <w:p w:rsidR="00857DF9" w:rsidRPr="00C7777B" w:rsidRDefault="00857DF9">
      <w:pPr>
        <w:jc w:val="both"/>
        <w:rPr>
          <w:sz w:val="28"/>
          <w:szCs w:val="28"/>
        </w:rPr>
      </w:pPr>
      <w:r w:rsidRPr="00C7777B">
        <w:rPr>
          <w:sz w:val="28"/>
          <w:szCs w:val="28"/>
        </w:rPr>
        <w:t>Ce règlement éventuel est destiné à fixer les divers points non prévus par les statuts, notamment ceux qui ont trait à l'administration interne de l'association.</w:t>
      </w: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sz w:val="22"/>
        </w:rPr>
      </w:pPr>
    </w:p>
    <w:p w:rsidR="00857DF9" w:rsidRDefault="00857DF9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ARTICLE 14 - DISSOLUTION</w:t>
      </w:r>
    </w:p>
    <w:p w:rsidR="00857DF9" w:rsidRDefault="00857DF9">
      <w:pPr>
        <w:jc w:val="both"/>
        <w:rPr>
          <w:sz w:val="22"/>
        </w:rPr>
      </w:pPr>
    </w:p>
    <w:p w:rsidR="00857DF9" w:rsidRPr="00C7777B" w:rsidRDefault="00857DF9">
      <w:pPr>
        <w:rPr>
          <w:sz w:val="28"/>
          <w:szCs w:val="28"/>
        </w:rPr>
      </w:pPr>
      <w:r w:rsidRPr="00C7777B">
        <w:rPr>
          <w:sz w:val="28"/>
          <w:szCs w:val="28"/>
        </w:rPr>
        <w:t>En cas de dissolution prononcée par les deux tiers au moins des membres présents à l'assemblée générale, un ou plusieurs liquidateurs sont nommés par celle-ci et l'actif, s'il y a lieu, est dévolu conformément à l'article 9 de la loi du 1</w:t>
      </w:r>
      <w:r w:rsidRPr="00C7777B">
        <w:rPr>
          <w:sz w:val="28"/>
          <w:szCs w:val="28"/>
          <w:vertAlign w:val="superscript"/>
        </w:rPr>
        <w:t>er</w:t>
      </w:r>
      <w:r w:rsidRPr="00C7777B">
        <w:rPr>
          <w:sz w:val="28"/>
          <w:szCs w:val="28"/>
        </w:rPr>
        <w:t xml:space="preserve"> juillet 1901 et au décret du 16 août 1901.</w:t>
      </w:r>
    </w:p>
    <w:p w:rsidR="00857DF9" w:rsidRPr="00C7777B" w:rsidRDefault="00857DF9">
      <w:pPr>
        <w:rPr>
          <w:sz w:val="28"/>
          <w:szCs w:val="28"/>
        </w:rPr>
      </w:pPr>
    </w:p>
    <w:p w:rsidR="003D1C52" w:rsidRPr="00C7777B" w:rsidRDefault="00857DF9">
      <w:pPr>
        <w:ind w:left="6237"/>
        <w:jc w:val="center"/>
        <w:rPr>
          <w:sz w:val="28"/>
          <w:szCs w:val="28"/>
        </w:rPr>
      </w:pPr>
      <w:r w:rsidRPr="00C7777B">
        <w:rPr>
          <w:b/>
          <w:sz w:val="28"/>
          <w:szCs w:val="28"/>
        </w:rPr>
        <w:t xml:space="preserve">Le </w:t>
      </w:r>
      <w:r w:rsidR="003D1C52">
        <w:rPr>
          <w:b/>
          <w:sz w:val="28"/>
          <w:szCs w:val="28"/>
        </w:rPr>
        <w:t xml:space="preserve"> 1</w:t>
      </w:r>
      <w:r w:rsidR="004814F0">
        <w:rPr>
          <w:b/>
          <w:sz w:val="28"/>
          <w:szCs w:val="28"/>
        </w:rPr>
        <w:t>1</w:t>
      </w:r>
      <w:r w:rsidR="003D1C52">
        <w:rPr>
          <w:b/>
          <w:sz w:val="28"/>
          <w:szCs w:val="28"/>
        </w:rPr>
        <w:t xml:space="preserve"> Janvier 2011</w:t>
      </w:r>
    </w:p>
    <w:p w:rsidR="00857DF9" w:rsidRDefault="00857DF9">
      <w:pPr>
        <w:rPr>
          <w:sz w:val="28"/>
          <w:szCs w:val="28"/>
        </w:rPr>
      </w:pPr>
    </w:p>
    <w:p w:rsidR="00BA3917" w:rsidRDefault="00BA3917">
      <w:pPr>
        <w:rPr>
          <w:sz w:val="28"/>
          <w:szCs w:val="28"/>
        </w:rPr>
      </w:pPr>
    </w:p>
    <w:p w:rsidR="003D1C52" w:rsidRPr="00C7777B" w:rsidRDefault="003D1C52">
      <w:pPr>
        <w:rPr>
          <w:sz w:val="28"/>
          <w:szCs w:val="28"/>
        </w:rPr>
      </w:pPr>
    </w:p>
    <w:p w:rsidR="00857DF9" w:rsidRPr="00365B24" w:rsidRDefault="00365B24">
      <w:pPr>
        <w:rPr>
          <w:sz w:val="28"/>
          <w:szCs w:val="28"/>
        </w:rPr>
      </w:pPr>
      <w:r w:rsidRPr="00365B24">
        <w:rPr>
          <w:sz w:val="28"/>
          <w:szCs w:val="28"/>
        </w:rPr>
        <w:t>Le Président</w:t>
      </w:r>
    </w:p>
    <w:p w:rsidR="00365B24" w:rsidRPr="00365B24" w:rsidRDefault="003D1C52">
      <w:pPr>
        <w:rPr>
          <w:sz w:val="28"/>
          <w:szCs w:val="28"/>
        </w:rPr>
      </w:pPr>
      <w:r>
        <w:rPr>
          <w:sz w:val="28"/>
          <w:szCs w:val="28"/>
        </w:rPr>
        <w:t xml:space="preserve">André </w:t>
      </w:r>
      <w:proofErr w:type="spellStart"/>
      <w:r>
        <w:rPr>
          <w:sz w:val="28"/>
          <w:szCs w:val="28"/>
        </w:rPr>
        <w:t>Calvini</w:t>
      </w:r>
      <w:proofErr w:type="spellEnd"/>
    </w:p>
    <w:p w:rsidR="00365B24" w:rsidRDefault="00365B24">
      <w:pPr>
        <w:rPr>
          <w:sz w:val="28"/>
          <w:szCs w:val="28"/>
        </w:rPr>
      </w:pPr>
    </w:p>
    <w:p w:rsidR="00B56189" w:rsidRPr="00365B24" w:rsidRDefault="00B56189">
      <w:pPr>
        <w:rPr>
          <w:sz w:val="28"/>
          <w:szCs w:val="28"/>
        </w:rPr>
      </w:pPr>
    </w:p>
    <w:p w:rsidR="00365B24" w:rsidRPr="00365B24" w:rsidRDefault="00365B24">
      <w:pPr>
        <w:rPr>
          <w:sz w:val="28"/>
          <w:szCs w:val="28"/>
        </w:rPr>
      </w:pPr>
    </w:p>
    <w:p w:rsidR="00365B24" w:rsidRPr="00365B24" w:rsidRDefault="00365B24">
      <w:pPr>
        <w:rPr>
          <w:sz w:val="28"/>
          <w:szCs w:val="28"/>
        </w:rPr>
      </w:pPr>
    </w:p>
    <w:p w:rsidR="00365B24" w:rsidRPr="00365B24" w:rsidRDefault="00365B24">
      <w:pPr>
        <w:rPr>
          <w:sz w:val="28"/>
          <w:szCs w:val="28"/>
        </w:rPr>
      </w:pPr>
      <w:r w:rsidRPr="00365B24">
        <w:rPr>
          <w:sz w:val="28"/>
          <w:szCs w:val="28"/>
        </w:rPr>
        <w:t>Le Secrétaire</w:t>
      </w:r>
    </w:p>
    <w:p w:rsidR="00365B24" w:rsidRPr="00365B24" w:rsidRDefault="003D1C52">
      <w:pPr>
        <w:rPr>
          <w:sz w:val="28"/>
          <w:szCs w:val="28"/>
        </w:rPr>
      </w:pPr>
      <w:r>
        <w:rPr>
          <w:sz w:val="28"/>
          <w:szCs w:val="28"/>
        </w:rPr>
        <w:t>Christian Alban</w:t>
      </w:r>
    </w:p>
    <w:p w:rsidR="00365B24" w:rsidRPr="00365B24" w:rsidRDefault="00365B24">
      <w:pPr>
        <w:rPr>
          <w:sz w:val="28"/>
          <w:szCs w:val="28"/>
        </w:rPr>
      </w:pPr>
    </w:p>
    <w:p w:rsidR="00365B24" w:rsidRDefault="00365B24">
      <w:pPr>
        <w:rPr>
          <w:sz w:val="28"/>
          <w:szCs w:val="28"/>
        </w:rPr>
      </w:pPr>
    </w:p>
    <w:p w:rsidR="00B56189" w:rsidRPr="00365B24" w:rsidRDefault="00B56189">
      <w:pPr>
        <w:rPr>
          <w:sz w:val="28"/>
          <w:szCs w:val="28"/>
        </w:rPr>
      </w:pPr>
    </w:p>
    <w:p w:rsidR="00365B24" w:rsidRPr="00365B24" w:rsidRDefault="00365B24">
      <w:pPr>
        <w:rPr>
          <w:sz w:val="28"/>
          <w:szCs w:val="28"/>
        </w:rPr>
      </w:pPr>
    </w:p>
    <w:p w:rsidR="00365B24" w:rsidRPr="00365B24" w:rsidRDefault="00365B24">
      <w:pPr>
        <w:rPr>
          <w:sz w:val="28"/>
          <w:szCs w:val="28"/>
        </w:rPr>
      </w:pPr>
      <w:r w:rsidRPr="00365B24">
        <w:rPr>
          <w:sz w:val="28"/>
          <w:szCs w:val="28"/>
        </w:rPr>
        <w:t>Le Trésorier</w:t>
      </w:r>
    </w:p>
    <w:p w:rsidR="00857DF9" w:rsidRDefault="003D1C52">
      <w:r>
        <w:rPr>
          <w:sz w:val="28"/>
          <w:szCs w:val="28"/>
        </w:rPr>
        <w:t xml:space="preserve">Jean-Marie </w:t>
      </w:r>
      <w:proofErr w:type="spellStart"/>
      <w:r>
        <w:rPr>
          <w:sz w:val="28"/>
          <w:szCs w:val="28"/>
        </w:rPr>
        <w:t>Berthaud</w:t>
      </w:r>
      <w:proofErr w:type="spellEnd"/>
    </w:p>
    <w:sectPr w:rsidR="00857DF9">
      <w:pgSz w:w="11907" w:h="16840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BD" w:rsidRDefault="00EC7CBD">
      <w:r>
        <w:separator/>
      </w:r>
    </w:p>
  </w:endnote>
  <w:endnote w:type="continuationSeparator" w:id="0">
    <w:p w:rsidR="00EC7CBD" w:rsidRDefault="00EC7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BD" w:rsidRDefault="00EC7CBD">
      <w:r>
        <w:separator/>
      </w:r>
    </w:p>
  </w:footnote>
  <w:footnote w:type="continuationSeparator" w:id="0">
    <w:p w:rsidR="00EC7CBD" w:rsidRDefault="00EC7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915"/>
    <w:rsid w:val="000819A1"/>
    <w:rsid w:val="000C015C"/>
    <w:rsid w:val="001576FD"/>
    <w:rsid w:val="00193998"/>
    <w:rsid w:val="002A42C2"/>
    <w:rsid w:val="002E15FB"/>
    <w:rsid w:val="002F03C2"/>
    <w:rsid w:val="00365B24"/>
    <w:rsid w:val="003D1C52"/>
    <w:rsid w:val="00412501"/>
    <w:rsid w:val="004814F0"/>
    <w:rsid w:val="00511686"/>
    <w:rsid w:val="005760B3"/>
    <w:rsid w:val="005D3CA5"/>
    <w:rsid w:val="00754CE7"/>
    <w:rsid w:val="007C2FAC"/>
    <w:rsid w:val="00857DF9"/>
    <w:rsid w:val="00906231"/>
    <w:rsid w:val="009432DA"/>
    <w:rsid w:val="00961A04"/>
    <w:rsid w:val="009B2130"/>
    <w:rsid w:val="009C3094"/>
    <w:rsid w:val="009D7C70"/>
    <w:rsid w:val="009F401A"/>
    <w:rsid w:val="00B259F0"/>
    <w:rsid w:val="00B56189"/>
    <w:rsid w:val="00B7567A"/>
    <w:rsid w:val="00BA3917"/>
    <w:rsid w:val="00C055C9"/>
    <w:rsid w:val="00C7777B"/>
    <w:rsid w:val="00D11915"/>
    <w:rsid w:val="00D36D6A"/>
    <w:rsid w:val="00D97BF0"/>
    <w:rsid w:val="00DE31A0"/>
    <w:rsid w:val="00EC7CBD"/>
    <w:rsid w:val="00E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B2F4-AA11-4C30-A9EB-FA9FA04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</vt:lpstr>
    </vt:vector>
  </TitlesOfParts>
  <Company>Préfecture de l'Ardèche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</dc:title>
  <dc:subject>Association </dc:subject>
  <dc:creator>Ch. Alban</dc:creator>
  <cp:keywords/>
  <dc:description/>
  <cp:lastModifiedBy>alban</cp:lastModifiedBy>
  <cp:revision>2</cp:revision>
  <cp:lastPrinted>2011-02-09T15:56:00Z</cp:lastPrinted>
  <dcterms:created xsi:type="dcterms:W3CDTF">2011-12-24T17:22:00Z</dcterms:created>
  <dcterms:modified xsi:type="dcterms:W3CDTF">2011-12-24T17:22:00Z</dcterms:modified>
</cp:coreProperties>
</file>